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21A8B1" w14:textId="77777777" w:rsidR="00163340" w:rsidRPr="00762FDB" w:rsidRDefault="008F6D73" w:rsidP="00FC28FF">
      <w:pPr>
        <w:bidi/>
        <w:spacing w:line="1768" w:lineRule="auto"/>
        <w:ind w:left="100"/>
        <w:rPr>
          <w:rFonts w:asciiTheme="minorHAnsi" w:eastAsia="Source Sans Pro" w:hAnsiTheme="minorHAnsi" w:cstheme="minorHAnsi"/>
          <w:sz w:val="20"/>
          <w:szCs w:val="20"/>
          <w:rtl/>
        </w:rPr>
      </w:pPr>
      <w:r w:rsidRPr="00762FDB">
        <w:rPr>
          <w:rFonts w:asciiTheme="minorHAnsi" w:hAnsiTheme="minorHAnsi" w:cstheme="minorHAnsi"/>
          <w:noProof/>
          <w:sz w:val="33"/>
          <w:vertAlign w:val="subscript"/>
          <w:rtl/>
        </w:rPr>
        <w:drawing>
          <wp:inline distT="0" distB="0" distL="0" distR="0" wp14:anchorId="0134B7ED" wp14:editId="5E80B80B">
            <wp:extent cx="1752019" cy="1123187"/>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752019" cy="1123187"/>
                    </a:xfrm>
                    <a:prstGeom prst="rect">
                      <a:avLst/>
                    </a:prstGeom>
                    <a:ln/>
                  </pic:spPr>
                </pic:pic>
              </a:graphicData>
            </a:graphic>
          </wp:inline>
        </w:drawing>
      </w:r>
    </w:p>
    <w:p w14:paraId="26514F31" w14:textId="77777777" w:rsidR="00163340" w:rsidRPr="00762FDB" w:rsidRDefault="00163340" w:rsidP="00FC28FF">
      <w:pPr>
        <w:bidi/>
        <w:rPr>
          <w:rFonts w:asciiTheme="minorHAnsi" w:eastAsia="Source Sans Pro" w:hAnsiTheme="minorHAnsi" w:cstheme="minorHAnsi"/>
          <w:sz w:val="20"/>
          <w:szCs w:val="20"/>
        </w:rPr>
      </w:pPr>
    </w:p>
    <w:p w14:paraId="1857C9D2" w14:textId="77777777" w:rsidR="00163340" w:rsidRPr="00762FDB" w:rsidRDefault="00163340" w:rsidP="00FC28FF">
      <w:pPr>
        <w:bidi/>
        <w:rPr>
          <w:rFonts w:asciiTheme="minorHAnsi" w:eastAsia="Source Sans Pro" w:hAnsiTheme="minorHAnsi" w:cstheme="minorHAnsi"/>
          <w:sz w:val="20"/>
          <w:szCs w:val="20"/>
        </w:rPr>
      </w:pPr>
    </w:p>
    <w:p w14:paraId="7AE635EE" w14:textId="77777777" w:rsidR="00163340" w:rsidRPr="00762FDB" w:rsidRDefault="00163340" w:rsidP="00FC28FF">
      <w:pPr>
        <w:bidi/>
        <w:rPr>
          <w:rFonts w:asciiTheme="minorHAnsi" w:eastAsia="Source Sans Pro" w:hAnsiTheme="minorHAnsi" w:cstheme="minorHAnsi"/>
          <w:sz w:val="20"/>
          <w:szCs w:val="20"/>
        </w:rPr>
      </w:pPr>
    </w:p>
    <w:p w14:paraId="6CAFF7F3" w14:textId="77777777" w:rsidR="00163340" w:rsidRPr="00762FDB" w:rsidRDefault="00163340" w:rsidP="00FC28FF">
      <w:pPr>
        <w:bidi/>
        <w:rPr>
          <w:rFonts w:asciiTheme="minorHAnsi" w:eastAsia="Source Sans Pro" w:hAnsiTheme="minorHAnsi" w:cstheme="minorHAnsi"/>
          <w:sz w:val="20"/>
          <w:szCs w:val="20"/>
        </w:rPr>
      </w:pPr>
    </w:p>
    <w:p w14:paraId="35C8154C" w14:textId="77777777" w:rsidR="00163340" w:rsidRPr="00762FDB" w:rsidRDefault="00163340" w:rsidP="00FC28FF">
      <w:pPr>
        <w:bidi/>
        <w:rPr>
          <w:rFonts w:asciiTheme="minorHAnsi" w:eastAsia="Source Sans Pro" w:hAnsiTheme="minorHAnsi" w:cstheme="minorHAnsi"/>
          <w:sz w:val="20"/>
          <w:szCs w:val="20"/>
        </w:rPr>
      </w:pPr>
    </w:p>
    <w:p w14:paraId="57E5CD5D" w14:textId="77777777" w:rsidR="00163340" w:rsidRPr="00762FDB" w:rsidRDefault="00163340" w:rsidP="00FC28FF">
      <w:pPr>
        <w:bidi/>
        <w:rPr>
          <w:rFonts w:asciiTheme="minorHAnsi" w:hAnsiTheme="minorHAnsi" w:cstheme="minorHAnsi"/>
          <w:sz w:val="20"/>
          <w:szCs w:val="20"/>
        </w:rPr>
      </w:pPr>
    </w:p>
    <w:p w14:paraId="260450F0" w14:textId="77777777" w:rsidR="00163340" w:rsidRPr="00762FDB" w:rsidRDefault="00163340" w:rsidP="00FC28FF">
      <w:pPr>
        <w:bidi/>
        <w:rPr>
          <w:rFonts w:asciiTheme="minorHAnsi" w:eastAsia="Source Sans Pro" w:hAnsiTheme="minorHAnsi" w:cstheme="minorHAnsi"/>
          <w:sz w:val="20"/>
          <w:szCs w:val="20"/>
        </w:rPr>
      </w:pPr>
    </w:p>
    <w:p w14:paraId="0EA1CD19" w14:textId="77777777" w:rsidR="00163340" w:rsidRPr="00762FDB" w:rsidRDefault="00163340" w:rsidP="00FC28FF">
      <w:pPr>
        <w:bidi/>
        <w:rPr>
          <w:rFonts w:asciiTheme="minorHAnsi" w:eastAsia="Source Sans Pro" w:hAnsiTheme="minorHAnsi" w:cstheme="minorHAnsi"/>
          <w:sz w:val="20"/>
          <w:szCs w:val="20"/>
        </w:rPr>
      </w:pPr>
    </w:p>
    <w:p w14:paraId="7045FD9D" w14:textId="77777777" w:rsidR="00163340" w:rsidRPr="00762FDB" w:rsidRDefault="008F6D73" w:rsidP="00FC28FF">
      <w:pPr>
        <w:bidi/>
        <w:jc w:val="center"/>
        <w:rPr>
          <w:rFonts w:asciiTheme="minorHAnsi" w:eastAsia="Source Sans Pro" w:hAnsiTheme="minorHAnsi" w:cstheme="minorHAnsi"/>
          <w:sz w:val="48"/>
          <w:szCs w:val="48"/>
          <w:rtl/>
        </w:rPr>
        <w:sectPr w:rsidR="00163340" w:rsidRPr="00762FDB">
          <w:pgSz w:w="11910" w:h="16840"/>
          <w:pgMar w:top="1580" w:right="1420" w:bottom="280" w:left="860" w:header="720" w:footer="720" w:gutter="0"/>
          <w:pgNumType w:start="1"/>
          <w:cols w:space="720"/>
        </w:sectPr>
      </w:pPr>
      <w:r w:rsidRPr="00762FDB">
        <w:rPr>
          <w:rFonts w:asciiTheme="minorHAnsi" w:hAnsiTheme="minorHAnsi" w:cstheme="minorHAnsi"/>
          <w:b/>
          <w:bCs/>
          <w:color w:val="262626"/>
          <w:sz w:val="48"/>
          <w:szCs w:val="48"/>
          <w:rtl/>
        </w:rPr>
        <w:t xml:space="preserve">كيفية ربط الكاميرات بنوافذ المعاينة الخاصة بشاشة جهاز </w:t>
      </w:r>
      <w:r w:rsidRPr="00762FDB">
        <w:rPr>
          <w:rFonts w:asciiTheme="minorHAnsi" w:hAnsiTheme="minorHAnsi" w:cstheme="minorHAnsi"/>
          <w:b/>
          <w:bCs/>
          <w:color w:val="262626"/>
          <w:sz w:val="48"/>
          <w:szCs w:val="48"/>
        </w:rPr>
        <w:t>Uniview NVR</w:t>
      </w:r>
      <w:r w:rsidRPr="00762FDB">
        <w:rPr>
          <w:rFonts w:asciiTheme="minorHAnsi" w:hAnsiTheme="minorHAnsi" w:cstheme="minorHAnsi"/>
          <w:b/>
          <w:bCs/>
          <w:color w:val="262626"/>
          <w:sz w:val="48"/>
          <w:szCs w:val="48"/>
          <w:rtl/>
        </w:rPr>
        <w:t>؟</w:t>
      </w:r>
    </w:p>
    <w:p w14:paraId="481F5F74" w14:textId="690EEE7B" w:rsidR="00163340" w:rsidRPr="00762FDB" w:rsidRDefault="006916E5" w:rsidP="00FC28FF">
      <w:pPr>
        <w:bidi/>
        <w:spacing w:before="100" w:beforeAutospacing="1" w:after="100" w:afterAutospacing="1"/>
        <w:jc w:val="center"/>
        <w:rPr>
          <w:rFonts w:asciiTheme="minorHAnsi" w:eastAsia="Source Sans Pro" w:hAnsiTheme="minorHAnsi" w:cstheme="minorHAnsi"/>
          <w:b/>
          <w:color w:val="262626"/>
          <w:sz w:val="36"/>
          <w:szCs w:val="36"/>
          <w:rtl/>
        </w:rPr>
      </w:pPr>
      <w:r w:rsidRPr="00762FDB">
        <w:rPr>
          <w:rFonts w:asciiTheme="minorHAnsi" w:hAnsiTheme="minorHAnsi" w:cstheme="minorHAnsi"/>
          <w:b/>
          <w:bCs/>
          <w:color w:val="262626"/>
          <w:sz w:val="36"/>
          <w:szCs w:val="36"/>
          <w:rtl/>
        </w:rPr>
        <w:lastRenderedPageBreak/>
        <w:t xml:space="preserve">كيفية ربط الكاميرات بنوافذ المعاينة الخاصة بشاشة </w:t>
      </w:r>
      <w:r w:rsidR="00663FF0">
        <w:rPr>
          <w:rFonts w:asciiTheme="minorHAnsi" w:hAnsiTheme="minorHAnsi" w:cstheme="minorHAnsi"/>
          <w:b/>
          <w:bCs/>
          <w:color w:val="262626"/>
          <w:sz w:val="36"/>
          <w:szCs w:val="36"/>
        </w:rPr>
        <w:br/>
      </w:r>
      <w:r w:rsidRPr="00762FDB">
        <w:rPr>
          <w:rFonts w:asciiTheme="minorHAnsi" w:hAnsiTheme="minorHAnsi" w:cstheme="minorHAnsi"/>
          <w:b/>
          <w:bCs/>
          <w:color w:val="262626"/>
          <w:sz w:val="36"/>
          <w:szCs w:val="36"/>
          <w:rtl/>
        </w:rPr>
        <w:t xml:space="preserve">جهاز </w:t>
      </w:r>
      <w:r w:rsidRPr="00762FDB">
        <w:rPr>
          <w:rFonts w:asciiTheme="minorHAnsi" w:hAnsiTheme="minorHAnsi" w:cstheme="minorHAnsi"/>
          <w:b/>
          <w:bCs/>
          <w:color w:val="262626"/>
          <w:sz w:val="36"/>
          <w:szCs w:val="36"/>
        </w:rPr>
        <w:t>Uniview NVR</w:t>
      </w:r>
      <w:r w:rsidRPr="00762FDB">
        <w:rPr>
          <w:rFonts w:asciiTheme="minorHAnsi" w:hAnsiTheme="minorHAnsi" w:cstheme="minorHAnsi"/>
          <w:b/>
          <w:bCs/>
          <w:color w:val="262626"/>
          <w:sz w:val="36"/>
          <w:szCs w:val="36"/>
          <w:rtl/>
        </w:rPr>
        <w:t>؟</w:t>
      </w:r>
    </w:p>
    <w:p w14:paraId="769DC2DF" w14:textId="77777777" w:rsidR="00163340" w:rsidRPr="00762FDB" w:rsidRDefault="008F6D73" w:rsidP="00F51C9B">
      <w:pPr>
        <w:bidi/>
        <w:spacing w:before="100" w:beforeAutospacing="1" w:after="100" w:afterAutospacing="1"/>
        <w:rPr>
          <w:rFonts w:asciiTheme="minorHAnsi" w:eastAsia="Source Sans Pro" w:hAnsiTheme="minorHAnsi" w:cstheme="minorHAnsi"/>
          <w:b/>
          <w:sz w:val="32"/>
          <w:szCs w:val="32"/>
          <w:rtl/>
        </w:rPr>
      </w:pPr>
      <w:r w:rsidRPr="00762FDB">
        <w:rPr>
          <w:rFonts w:asciiTheme="minorHAnsi" w:hAnsiTheme="minorHAnsi" w:cstheme="minorHAnsi"/>
          <w:b/>
          <w:bCs/>
          <w:sz w:val="32"/>
          <w:szCs w:val="32"/>
          <w:rtl/>
        </w:rPr>
        <w:t>الوصف</w:t>
      </w:r>
    </w:p>
    <w:p w14:paraId="1D49EE22" w14:textId="77777777" w:rsidR="00163340" w:rsidRPr="00762FDB" w:rsidRDefault="008F6D73" w:rsidP="00F51C9B">
      <w:pPr>
        <w:bidi/>
        <w:spacing w:before="7"/>
        <w:rPr>
          <w:rFonts w:asciiTheme="minorHAnsi" w:eastAsia="Source Sans Pro" w:hAnsiTheme="minorHAnsi" w:cstheme="minorHAnsi"/>
          <w:sz w:val="21"/>
          <w:szCs w:val="21"/>
          <w:rtl/>
        </w:rPr>
      </w:pPr>
      <w:r w:rsidRPr="00762FDB">
        <w:rPr>
          <w:rFonts w:asciiTheme="minorHAnsi" w:hAnsiTheme="minorHAnsi" w:cstheme="minorHAnsi"/>
          <w:b/>
          <w:bCs/>
          <w:i/>
          <w:iCs/>
          <w:color w:val="006FC0"/>
          <w:sz w:val="21"/>
          <w:szCs w:val="21"/>
          <w:rtl/>
        </w:rPr>
        <w:t xml:space="preserve">ملاحظة: </w:t>
      </w:r>
      <w:r w:rsidRPr="00762FDB">
        <w:rPr>
          <w:rFonts w:asciiTheme="minorHAnsi" w:hAnsiTheme="minorHAnsi" w:cstheme="minorHAnsi"/>
          <w:i/>
          <w:iCs/>
          <w:sz w:val="21"/>
          <w:szCs w:val="21"/>
          <w:rtl/>
        </w:rPr>
        <w:t>تنطبق هذه الطريقة على معظم السيناريوهات، وإذا لم تجدي الطريقة نفعًا في حل مشكلتك، فيوصى باستشارة فريق الدعم الفني لدينا.</w:t>
      </w:r>
    </w:p>
    <w:p w14:paraId="3841516A" w14:textId="77777777" w:rsidR="00163340" w:rsidRPr="00762FDB" w:rsidRDefault="00351149" w:rsidP="00F51C9B">
      <w:pPr>
        <w:pBdr>
          <w:top w:val="nil"/>
          <w:left w:val="nil"/>
          <w:bottom w:val="nil"/>
          <w:right w:val="nil"/>
          <w:between w:val="nil"/>
        </w:pBdr>
        <w:bidi/>
        <w:ind w:right="1182"/>
        <w:rPr>
          <w:rFonts w:asciiTheme="minorHAnsi" w:eastAsia="Source Sans Pro" w:hAnsiTheme="minorHAnsi" w:cstheme="minorHAnsi"/>
          <w:color w:val="0000FF"/>
          <w:sz w:val="21"/>
          <w:szCs w:val="21"/>
          <w:u w:val="single"/>
          <w:rtl/>
        </w:rPr>
      </w:pPr>
      <w:hyperlink r:id="rId9">
        <w:r w:rsidRPr="00762FDB">
          <w:rPr>
            <w:rFonts w:asciiTheme="minorHAnsi" w:hAnsiTheme="minorHAnsi" w:cstheme="minorHAnsi"/>
            <w:color w:val="0000FF"/>
            <w:sz w:val="21"/>
            <w:u w:val="single"/>
          </w:rPr>
          <w:t>https://global.uniview.com/Support/Service_Hotline/</w:t>
        </w:r>
      </w:hyperlink>
    </w:p>
    <w:p w14:paraId="3CDD18CA" w14:textId="77777777" w:rsidR="00163340" w:rsidRPr="00762FDB" w:rsidRDefault="008F6D73" w:rsidP="00F51C9B">
      <w:pPr>
        <w:pBdr>
          <w:top w:val="nil"/>
          <w:left w:val="nil"/>
          <w:bottom w:val="nil"/>
          <w:right w:val="nil"/>
          <w:between w:val="nil"/>
        </w:pBdr>
        <w:bidi/>
        <w:spacing w:before="100" w:beforeAutospacing="1" w:after="100" w:afterAutospacing="1"/>
        <w:ind w:right="1182"/>
        <w:rPr>
          <w:rFonts w:asciiTheme="minorHAnsi" w:eastAsia="Source Sans Pro" w:hAnsiTheme="minorHAnsi" w:cstheme="minorHAnsi"/>
          <w:b/>
          <w:color w:val="000000"/>
          <w:sz w:val="32"/>
          <w:szCs w:val="32"/>
          <w:rtl/>
        </w:rPr>
      </w:pPr>
      <w:r w:rsidRPr="00762FDB">
        <w:rPr>
          <w:rFonts w:asciiTheme="minorHAnsi" w:hAnsiTheme="minorHAnsi" w:cstheme="minorHAnsi"/>
          <w:b/>
          <w:bCs/>
          <w:color w:val="000000"/>
          <w:sz w:val="32"/>
          <w:szCs w:val="32"/>
          <w:rtl/>
        </w:rPr>
        <w:t>معلومات أساسية</w:t>
      </w:r>
    </w:p>
    <w:p w14:paraId="090CC997" w14:textId="77777777" w:rsidR="00163340" w:rsidRPr="00762FDB" w:rsidRDefault="008F6D73" w:rsidP="00F51C9B">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762FDB">
        <w:rPr>
          <w:rFonts w:asciiTheme="minorHAnsi" w:hAnsiTheme="minorHAnsi" w:cstheme="minorHAnsi"/>
          <w:color w:val="262626"/>
          <w:sz w:val="24"/>
          <w:szCs w:val="24"/>
          <w:rtl/>
        </w:rPr>
        <w:t xml:space="preserve">ترتبط كل نافذة معاينة بكاميرا. وافتراضيًا، ترتبط النافذة 1 بالكاميرا </w:t>
      </w:r>
      <w:r w:rsidRPr="00762FDB">
        <w:rPr>
          <w:rFonts w:asciiTheme="minorHAnsi" w:hAnsiTheme="minorHAnsi" w:cstheme="minorHAnsi"/>
          <w:color w:val="262626"/>
          <w:sz w:val="24"/>
          <w:szCs w:val="24"/>
        </w:rPr>
        <w:t>D1</w:t>
      </w:r>
      <w:r w:rsidRPr="00762FDB">
        <w:rPr>
          <w:rFonts w:asciiTheme="minorHAnsi" w:hAnsiTheme="minorHAnsi" w:cstheme="minorHAnsi"/>
          <w:color w:val="262626"/>
          <w:sz w:val="24"/>
          <w:szCs w:val="24"/>
          <w:rtl/>
        </w:rPr>
        <w:t xml:space="preserve">، وترتبط النافذة 2 بالكاميرا </w:t>
      </w:r>
      <w:r w:rsidRPr="00762FDB">
        <w:rPr>
          <w:rFonts w:asciiTheme="minorHAnsi" w:hAnsiTheme="minorHAnsi" w:cstheme="minorHAnsi"/>
          <w:color w:val="262626"/>
          <w:sz w:val="24"/>
          <w:szCs w:val="24"/>
        </w:rPr>
        <w:t>D2</w:t>
      </w:r>
      <w:r w:rsidRPr="00762FDB">
        <w:rPr>
          <w:rFonts w:asciiTheme="minorHAnsi" w:hAnsiTheme="minorHAnsi" w:cstheme="minorHAnsi"/>
          <w:color w:val="262626"/>
          <w:sz w:val="24"/>
          <w:szCs w:val="24"/>
          <w:rtl/>
        </w:rPr>
        <w:t>، وهكذا.</w:t>
      </w:r>
      <w:r w:rsidRPr="00762FDB">
        <w:rPr>
          <w:rFonts w:asciiTheme="minorHAnsi" w:hAnsiTheme="minorHAnsi" w:cstheme="minorHAnsi"/>
          <w:rtl/>
        </w:rPr>
        <w:t xml:space="preserve"> </w:t>
      </w:r>
    </w:p>
    <w:p w14:paraId="4A9E4EEA" w14:textId="77777777" w:rsidR="00163340" w:rsidRPr="00762FDB" w:rsidRDefault="008F6D73" w:rsidP="00F51C9B">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762FDB">
        <w:rPr>
          <w:rFonts w:asciiTheme="minorHAnsi" w:hAnsiTheme="minorHAnsi" w:cstheme="minorHAnsi"/>
          <w:color w:val="262626"/>
          <w:sz w:val="24"/>
          <w:szCs w:val="24"/>
          <w:rtl/>
        </w:rPr>
        <w:t>قد ترغب في تغيير الرابط لعرض الفيديو المباشر من كاميرا في نافذة أخرى محددة.</w:t>
      </w:r>
    </w:p>
    <w:p w14:paraId="36465587" w14:textId="77777777" w:rsidR="00163340" w:rsidRPr="00762FDB" w:rsidRDefault="008F6D73" w:rsidP="00F51C9B">
      <w:pPr>
        <w:pBdr>
          <w:top w:val="nil"/>
          <w:left w:val="nil"/>
          <w:bottom w:val="nil"/>
          <w:right w:val="nil"/>
          <w:between w:val="nil"/>
        </w:pBdr>
        <w:bidi/>
        <w:spacing w:before="100" w:beforeAutospacing="1" w:after="100" w:afterAutospacing="1"/>
        <w:ind w:right="1182"/>
        <w:rPr>
          <w:rFonts w:asciiTheme="minorHAnsi" w:eastAsia="Source Sans Pro" w:hAnsiTheme="minorHAnsi" w:cstheme="minorHAnsi"/>
          <w:b/>
          <w:color w:val="000000"/>
          <w:sz w:val="32"/>
          <w:szCs w:val="32"/>
          <w:rtl/>
        </w:rPr>
      </w:pPr>
      <w:r w:rsidRPr="00762FDB">
        <w:rPr>
          <w:rFonts w:asciiTheme="minorHAnsi" w:hAnsiTheme="minorHAnsi" w:cstheme="minorHAnsi"/>
          <w:b/>
          <w:bCs/>
          <w:color w:val="000000"/>
          <w:sz w:val="32"/>
          <w:szCs w:val="32"/>
          <w:rtl/>
        </w:rPr>
        <w:t>خطوات التشغيل</w:t>
      </w:r>
    </w:p>
    <w:p w14:paraId="434BF2CF" w14:textId="77777777" w:rsidR="00163340" w:rsidRPr="00762FDB" w:rsidRDefault="008F6D73" w:rsidP="00F51C9B">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000000"/>
          <w:sz w:val="24"/>
          <w:szCs w:val="24"/>
          <w:rtl/>
        </w:rPr>
      </w:pPr>
      <w:r w:rsidRPr="00762FDB">
        <w:rPr>
          <w:rFonts w:asciiTheme="minorHAnsi" w:hAnsiTheme="minorHAnsi" w:cstheme="minorHAnsi"/>
          <w:b/>
          <w:bCs/>
          <w:color w:val="262626"/>
          <w:sz w:val="24"/>
          <w:szCs w:val="24"/>
          <w:rtl/>
        </w:rPr>
        <w:t>الخطوة 1:</w:t>
      </w:r>
      <w:r w:rsidRPr="00762FDB">
        <w:rPr>
          <w:rFonts w:asciiTheme="minorHAnsi" w:hAnsiTheme="minorHAnsi" w:cstheme="minorHAnsi"/>
          <w:color w:val="262626"/>
          <w:sz w:val="24"/>
          <w:szCs w:val="24"/>
          <w:rtl/>
        </w:rPr>
        <w:t xml:space="preserve"> حدد مخرج الفيديو الصحيح أسفل المسار </w:t>
      </w:r>
      <w:r w:rsidRPr="00762FDB">
        <w:rPr>
          <w:rFonts w:asciiTheme="minorHAnsi" w:hAnsiTheme="minorHAnsi" w:cstheme="minorHAnsi"/>
          <w:b/>
          <w:bCs/>
          <w:color w:val="262626"/>
          <w:sz w:val="24"/>
          <w:szCs w:val="24"/>
        </w:rPr>
        <w:t>Menu</w:t>
      </w:r>
      <w:r w:rsidRPr="00762FDB">
        <w:rPr>
          <w:rFonts w:asciiTheme="minorHAnsi" w:hAnsiTheme="minorHAnsi" w:cstheme="minorHAnsi"/>
          <w:b/>
          <w:bCs/>
          <w:color w:val="262626"/>
          <w:sz w:val="24"/>
          <w:szCs w:val="24"/>
          <w:rtl/>
        </w:rPr>
        <w:t>&gt;</w:t>
      </w:r>
      <w:r w:rsidRPr="00762FDB">
        <w:rPr>
          <w:rFonts w:asciiTheme="minorHAnsi" w:hAnsiTheme="minorHAnsi" w:cstheme="minorHAnsi"/>
          <w:b/>
          <w:bCs/>
          <w:color w:val="262626"/>
          <w:sz w:val="24"/>
          <w:szCs w:val="24"/>
        </w:rPr>
        <w:t>System</w:t>
      </w:r>
      <w:r w:rsidRPr="00762FDB">
        <w:rPr>
          <w:rFonts w:asciiTheme="minorHAnsi" w:hAnsiTheme="minorHAnsi" w:cstheme="minorHAnsi"/>
          <w:b/>
          <w:bCs/>
          <w:color w:val="262626"/>
          <w:sz w:val="24"/>
          <w:szCs w:val="24"/>
          <w:rtl/>
        </w:rPr>
        <w:t>&gt;</w:t>
      </w:r>
      <w:r w:rsidRPr="00762FDB">
        <w:rPr>
          <w:rFonts w:asciiTheme="minorHAnsi" w:hAnsiTheme="minorHAnsi" w:cstheme="minorHAnsi"/>
          <w:b/>
          <w:bCs/>
          <w:color w:val="262626"/>
          <w:sz w:val="24"/>
          <w:szCs w:val="24"/>
        </w:rPr>
        <w:t>Preview</w:t>
      </w:r>
      <w:r w:rsidRPr="00762FDB">
        <w:rPr>
          <w:rFonts w:asciiTheme="minorHAnsi" w:hAnsiTheme="minorHAnsi" w:cstheme="minorHAnsi"/>
          <w:color w:val="262626"/>
          <w:sz w:val="24"/>
          <w:szCs w:val="24"/>
          <w:rtl/>
        </w:rPr>
        <w:t xml:space="preserve"> أولاً حسب المنفذ المتصل به شاشتك.</w:t>
      </w:r>
    </w:p>
    <w:p w14:paraId="53AED613" w14:textId="69DB3226" w:rsidR="00163340" w:rsidRPr="00762FDB" w:rsidRDefault="00D9433C" w:rsidP="00FC28FF">
      <w:pPr>
        <w:pBdr>
          <w:top w:val="nil"/>
          <w:left w:val="nil"/>
          <w:bottom w:val="nil"/>
          <w:right w:val="nil"/>
          <w:between w:val="nil"/>
        </w:pBdr>
        <w:shd w:val="clear" w:color="auto" w:fill="FFFFFF"/>
        <w:bidi/>
        <w:spacing w:before="100" w:beforeAutospacing="1" w:after="100" w:afterAutospacing="1"/>
        <w:ind w:left="20" w:right="20"/>
        <w:jc w:val="both"/>
        <w:rPr>
          <w:rFonts w:asciiTheme="minorHAnsi" w:eastAsia="Source Sans Pro" w:hAnsiTheme="minorHAnsi" w:cstheme="minorHAnsi"/>
          <w:color w:val="000000"/>
          <w:sz w:val="24"/>
          <w:szCs w:val="24"/>
          <w:rtl/>
        </w:rPr>
      </w:pPr>
      <w:bookmarkStart w:id="0" w:name="_heading=h.gjdgxs"/>
      <w:bookmarkEnd w:id="0"/>
      <w:r>
        <w:rPr>
          <w:noProof/>
        </w:rPr>
        <w:drawing>
          <wp:inline distT="0" distB="0" distL="0" distR="0" wp14:anchorId="363FBF71" wp14:editId="3D8AB2CD">
            <wp:extent cx="5429250" cy="2898140"/>
            <wp:effectExtent l="0" t="0" r="0" b="0"/>
            <wp:docPr id="1452680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0" cy="2898140"/>
                    </a:xfrm>
                    <a:prstGeom prst="rect">
                      <a:avLst/>
                    </a:prstGeom>
                    <a:noFill/>
                    <a:ln>
                      <a:noFill/>
                    </a:ln>
                  </pic:spPr>
                </pic:pic>
              </a:graphicData>
            </a:graphic>
          </wp:inline>
        </w:drawing>
      </w:r>
    </w:p>
    <w:p w14:paraId="75577FCD" w14:textId="77777777" w:rsidR="00163340" w:rsidRPr="00762FDB" w:rsidRDefault="008F6D73" w:rsidP="00EF1BEC">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762FDB">
        <w:rPr>
          <w:rFonts w:asciiTheme="minorHAnsi" w:hAnsiTheme="minorHAnsi" w:cstheme="minorHAnsi"/>
          <w:b/>
          <w:bCs/>
          <w:color w:val="262626"/>
          <w:sz w:val="24"/>
          <w:szCs w:val="24"/>
          <w:rtl/>
        </w:rPr>
        <w:t>الخطوة 2:</w:t>
      </w:r>
      <w:r w:rsidRPr="00762FDB">
        <w:rPr>
          <w:rFonts w:asciiTheme="minorHAnsi" w:hAnsiTheme="minorHAnsi" w:cstheme="minorHAnsi"/>
          <w:color w:val="262626"/>
          <w:sz w:val="24"/>
          <w:szCs w:val="24"/>
          <w:rtl/>
        </w:rPr>
        <w:t xml:space="preserve"> حدد أرقام نوافذ المعاينة وأنماط تخطيطها، والتي تشير إلى تخطيط النوافذ المتعددة المعروضة على العرض المباشر للشاشة.</w:t>
      </w:r>
    </w:p>
    <w:p w14:paraId="38CEC0B4" w14:textId="36FC3B62" w:rsidR="00163340" w:rsidRPr="00762FDB" w:rsidRDefault="00163340" w:rsidP="00FC28FF">
      <w:pPr>
        <w:pBdr>
          <w:top w:val="nil"/>
          <w:left w:val="nil"/>
          <w:bottom w:val="nil"/>
          <w:right w:val="nil"/>
          <w:between w:val="nil"/>
        </w:pBdr>
        <w:shd w:val="clear" w:color="auto" w:fill="FFFFFF"/>
        <w:bidi/>
        <w:spacing w:before="100" w:beforeAutospacing="1" w:after="100" w:afterAutospacing="1"/>
        <w:ind w:left="20" w:right="20"/>
        <w:jc w:val="both"/>
        <w:rPr>
          <w:rFonts w:asciiTheme="minorHAnsi" w:eastAsia="Source Sans Pro" w:hAnsiTheme="minorHAnsi" w:cstheme="minorHAnsi"/>
          <w:color w:val="000000"/>
          <w:sz w:val="24"/>
          <w:szCs w:val="24"/>
          <w:rtl/>
        </w:rPr>
      </w:pPr>
    </w:p>
    <w:p w14:paraId="6EC37C26" w14:textId="77777777" w:rsidR="00163340" w:rsidRPr="00762FDB" w:rsidRDefault="008F6D73" w:rsidP="00EF1BEC">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262626"/>
          <w:sz w:val="24"/>
          <w:szCs w:val="24"/>
          <w:rtl/>
        </w:rPr>
      </w:pPr>
      <w:r w:rsidRPr="00762FDB">
        <w:rPr>
          <w:rFonts w:asciiTheme="minorHAnsi" w:hAnsiTheme="minorHAnsi" w:cstheme="minorHAnsi"/>
          <w:b/>
          <w:bCs/>
          <w:color w:val="262626"/>
          <w:sz w:val="24"/>
          <w:szCs w:val="24"/>
          <w:rtl/>
        </w:rPr>
        <w:t>الخطوة 3:</w:t>
      </w:r>
      <w:r w:rsidRPr="00762FDB">
        <w:rPr>
          <w:rFonts w:asciiTheme="minorHAnsi" w:hAnsiTheme="minorHAnsi" w:cstheme="minorHAnsi"/>
          <w:color w:val="262626"/>
          <w:sz w:val="24"/>
          <w:szCs w:val="24"/>
          <w:rtl/>
        </w:rPr>
        <w:t xml:space="preserve"> انقر فوق نافذة على الجانب الأيمن في نوافذ المعاينة أولاً، ثم حدد الكاميرا التي ترغب في عرضها في هذه النافذة المحددة من قائمة الكاميرات الموجودة على الجانب الأيسر. انقر فوق </w:t>
      </w:r>
      <w:r w:rsidRPr="00762FDB">
        <w:rPr>
          <w:rFonts w:asciiTheme="minorHAnsi" w:hAnsiTheme="minorHAnsi" w:cstheme="minorHAnsi"/>
          <w:b/>
          <w:bCs/>
          <w:color w:val="262626"/>
          <w:sz w:val="24"/>
          <w:szCs w:val="24"/>
        </w:rPr>
        <w:t>Apply</w:t>
      </w:r>
      <w:r w:rsidRPr="00762FDB">
        <w:rPr>
          <w:rFonts w:asciiTheme="minorHAnsi" w:hAnsiTheme="minorHAnsi" w:cstheme="minorHAnsi"/>
          <w:color w:val="262626"/>
          <w:sz w:val="24"/>
          <w:szCs w:val="24"/>
          <w:rtl/>
        </w:rPr>
        <w:t xml:space="preserve"> لحفظ الإعدادات. ستُعرَض بعد ذلك الكاميرا المختارة على النافذة المنقسمة المحددة.</w:t>
      </w:r>
    </w:p>
    <w:p w14:paraId="5C7EB7F0" w14:textId="77777777" w:rsidR="00163340" w:rsidRPr="00762FDB" w:rsidRDefault="008F6D73" w:rsidP="00EF1BEC">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24"/>
          <w:szCs w:val="24"/>
          <w:rtl/>
        </w:rPr>
      </w:pPr>
      <w:r w:rsidRPr="00762FDB">
        <w:rPr>
          <w:rFonts w:asciiTheme="minorHAnsi" w:hAnsiTheme="minorHAnsi" w:cstheme="minorHAnsi"/>
          <w:b/>
          <w:bCs/>
          <w:color w:val="262626"/>
          <w:sz w:val="24"/>
          <w:szCs w:val="24"/>
          <w:rtl/>
        </w:rPr>
        <w:t>على سبيل المثال،</w:t>
      </w:r>
    </w:p>
    <w:p w14:paraId="04634F07" w14:textId="7C73EF67" w:rsidR="00163340" w:rsidRPr="00762FDB" w:rsidRDefault="008F6D73" w:rsidP="00EF1BEC">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000000"/>
          <w:sz w:val="24"/>
          <w:szCs w:val="24"/>
          <w:rtl/>
        </w:rPr>
      </w:pPr>
      <w:r w:rsidRPr="00762FDB">
        <w:rPr>
          <w:rFonts w:asciiTheme="minorHAnsi" w:hAnsiTheme="minorHAnsi" w:cstheme="minorHAnsi"/>
          <w:color w:val="262626"/>
          <w:sz w:val="24"/>
          <w:szCs w:val="24"/>
          <w:rtl/>
        </w:rPr>
        <w:lastRenderedPageBreak/>
        <w:t xml:space="preserve">حدد </w:t>
      </w:r>
      <w:r w:rsidRPr="00762FDB">
        <w:rPr>
          <w:rFonts w:asciiTheme="minorHAnsi" w:hAnsiTheme="minorHAnsi" w:cstheme="minorHAnsi"/>
          <w:color w:val="262626"/>
          <w:sz w:val="24"/>
          <w:szCs w:val="24"/>
        </w:rPr>
        <w:t>window 1</w:t>
      </w:r>
      <w:r w:rsidRPr="00762FDB">
        <w:rPr>
          <w:rFonts w:asciiTheme="minorHAnsi" w:hAnsiTheme="minorHAnsi" w:cstheme="minorHAnsi"/>
          <w:color w:val="262626"/>
          <w:sz w:val="24"/>
          <w:szCs w:val="24"/>
          <w:rtl/>
        </w:rPr>
        <w:t xml:space="preserve"> الموجودة على اليمين، ثم انقر فوق </w:t>
      </w:r>
      <w:r w:rsidRPr="00762FDB">
        <w:rPr>
          <w:rFonts w:asciiTheme="minorHAnsi" w:hAnsiTheme="minorHAnsi" w:cstheme="minorHAnsi"/>
          <w:color w:val="262626"/>
          <w:sz w:val="24"/>
          <w:szCs w:val="24"/>
        </w:rPr>
        <w:t>D1</w:t>
      </w:r>
      <w:r w:rsidRPr="00762FDB">
        <w:rPr>
          <w:rFonts w:asciiTheme="minorHAnsi" w:hAnsiTheme="minorHAnsi" w:cstheme="minorHAnsi"/>
          <w:color w:val="262626"/>
          <w:sz w:val="24"/>
          <w:szCs w:val="24"/>
          <w:rtl/>
        </w:rPr>
        <w:t xml:space="preserve"> في قائمة الكاميرات الموجودة على اليسار. الآن تظهر الكاميرا </w:t>
      </w:r>
      <w:r w:rsidRPr="00762FDB">
        <w:rPr>
          <w:rFonts w:asciiTheme="minorHAnsi" w:hAnsiTheme="minorHAnsi" w:cstheme="minorHAnsi"/>
          <w:color w:val="262626"/>
          <w:sz w:val="24"/>
          <w:szCs w:val="24"/>
        </w:rPr>
        <w:t>D1</w:t>
      </w:r>
      <w:r w:rsidRPr="00762FDB">
        <w:rPr>
          <w:rFonts w:asciiTheme="minorHAnsi" w:hAnsiTheme="minorHAnsi" w:cstheme="minorHAnsi"/>
          <w:color w:val="262626"/>
          <w:sz w:val="24"/>
          <w:szCs w:val="24"/>
          <w:rtl/>
        </w:rPr>
        <w:t xml:space="preserve"> في </w:t>
      </w:r>
      <w:r w:rsidRPr="00762FDB">
        <w:rPr>
          <w:rFonts w:asciiTheme="minorHAnsi" w:hAnsiTheme="minorHAnsi" w:cstheme="minorHAnsi"/>
          <w:color w:val="262626"/>
          <w:sz w:val="24"/>
          <w:szCs w:val="24"/>
        </w:rPr>
        <w:t>window 1</w:t>
      </w:r>
      <w:r w:rsidRPr="00762FDB">
        <w:rPr>
          <w:rFonts w:asciiTheme="minorHAnsi" w:hAnsiTheme="minorHAnsi" w:cstheme="minorHAnsi"/>
          <w:color w:val="262626"/>
          <w:sz w:val="24"/>
          <w:szCs w:val="24"/>
          <w:rtl/>
        </w:rPr>
        <w:t>.</w:t>
      </w:r>
    </w:p>
    <w:p w14:paraId="70DB750A" w14:textId="0C2BAE62" w:rsidR="00163340" w:rsidRPr="00762FDB" w:rsidRDefault="00D9433C" w:rsidP="00FC28FF">
      <w:pPr>
        <w:pBdr>
          <w:top w:val="nil"/>
          <w:left w:val="nil"/>
          <w:bottom w:val="nil"/>
          <w:right w:val="nil"/>
          <w:between w:val="nil"/>
        </w:pBdr>
        <w:shd w:val="clear" w:color="auto" w:fill="FFFFFF"/>
        <w:bidi/>
        <w:spacing w:before="100" w:beforeAutospacing="1" w:after="100" w:afterAutospacing="1"/>
        <w:ind w:left="20" w:right="20"/>
        <w:jc w:val="both"/>
        <w:rPr>
          <w:rFonts w:asciiTheme="minorHAnsi" w:eastAsia="Source Sans Pro" w:hAnsiTheme="minorHAnsi" w:cstheme="minorHAnsi"/>
          <w:color w:val="000000"/>
          <w:sz w:val="24"/>
          <w:szCs w:val="24"/>
          <w:rtl/>
        </w:rPr>
      </w:pPr>
      <w:r>
        <w:rPr>
          <w:noProof/>
        </w:rPr>
        <w:drawing>
          <wp:inline distT="0" distB="0" distL="0" distR="0" wp14:anchorId="385876EA" wp14:editId="37C6850A">
            <wp:extent cx="5429250" cy="2928620"/>
            <wp:effectExtent l="0" t="0" r="0" b="5080"/>
            <wp:docPr id="16086986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0" cy="2928620"/>
                    </a:xfrm>
                    <a:prstGeom prst="rect">
                      <a:avLst/>
                    </a:prstGeom>
                    <a:noFill/>
                    <a:ln>
                      <a:noFill/>
                    </a:ln>
                  </pic:spPr>
                </pic:pic>
              </a:graphicData>
            </a:graphic>
          </wp:inline>
        </w:drawing>
      </w:r>
    </w:p>
    <w:p w14:paraId="2E25F4FF" w14:textId="77777777" w:rsidR="00163340" w:rsidRPr="00762FDB" w:rsidRDefault="008F6D73" w:rsidP="00701CF9">
      <w:pPr>
        <w:pBdr>
          <w:top w:val="nil"/>
          <w:left w:val="nil"/>
          <w:bottom w:val="nil"/>
          <w:right w:val="nil"/>
          <w:between w:val="nil"/>
        </w:pBdr>
        <w:shd w:val="clear" w:color="auto" w:fill="FFFFFF"/>
        <w:bidi/>
        <w:spacing w:before="100" w:beforeAutospacing="1" w:after="100" w:afterAutospacing="1"/>
        <w:ind w:left="20" w:right="20"/>
        <w:rPr>
          <w:rFonts w:asciiTheme="minorHAnsi" w:eastAsia="Source Sans Pro" w:hAnsiTheme="minorHAnsi" w:cstheme="minorHAnsi"/>
          <w:color w:val="000000"/>
          <w:sz w:val="24"/>
          <w:szCs w:val="24"/>
          <w:rtl/>
        </w:rPr>
      </w:pPr>
      <w:r w:rsidRPr="00762FDB">
        <w:rPr>
          <w:rFonts w:asciiTheme="minorHAnsi" w:hAnsiTheme="minorHAnsi" w:cstheme="minorHAnsi"/>
          <w:sz w:val="24"/>
          <w:szCs w:val="24"/>
          <w:rtl/>
        </w:rPr>
        <w:t>إذا كان لديك عدد كبير جدًا من الكاميرات، مما قد يؤدي إلى تقسيم العديد من النوافذ، فيمكنك بعد ذلك تجربة وظيفة التسلسل لإظهار المزيد من العروض المباشرة في النوافذ الكبيرة بالتسلسل.</w:t>
      </w:r>
      <w:r w:rsidRPr="00762FDB">
        <w:rPr>
          <w:rFonts w:asciiTheme="minorHAnsi" w:hAnsiTheme="minorHAnsi" w:cstheme="minorHAnsi"/>
          <w:rtl/>
        </w:rPr>
        <w:t xml:space="preserve"> </w:t>
      </w:r>
    </w:p>
    <w:sectPr w:rsidR="00163340" w:rsidRPr="00762FDB" w:rsidSect="004B42E1">
      <w:headerReference w:type="default" r:id="rId12"/>
      <w:footerReference w:type="default" r:id="rId13"/>
      <w:pgSz w:w="11910" w:h="16840"/>
      <w:pgMar w:top="1883" w:right="1680" w:bottom="280" w:left="1680" w:header="113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AFD97" w14:textId="77777777" w:rsidR="00095F89" w:rsidRDefault="00095F89">
      <w:r>
        <w:separator/>
      </w:r>
    </w:p>
  </w:endnote>
  <w:endnote w:type="continuationSeparator" w:id="0">
    <w:p w14:paraId="5274289B" w14:textId="77777777" w:rsidR="00095F89" w:rsidRDefault="0009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85192361"/>
      <w:docPartObj>
        <w:docPartGallery w:val="Page Numbers (Bottom of Page)"/>
        <w:docPartUnique/>
      </w:docPartObj>
    </w:sdtPr>
    <w:sdtEndPr>
      <w:rPr>
        <w:rFonts w:ascii="Source Sans Pro" w:hAnsi="Source Sans Pro"/>
      </w:rPr>
    </w:sdtEndPr>
    <w:sdtContent>
      <w:p w14:paraId="34193148" w14:textId="77777777" w:rsidR="004B42E1" w:rsidRPr="004B42E1" w:rsidRDefault="004B42E1">
        <w:pPr>
          <w:pStyle w:val="Footer"/>
          <w:bidi/>
          <w:jc w:val="center"/>
          <w:rPr>
            <w:rFonts w:ascii="Source Sans Pro" w:hAnsi="Source Sans Pro"/>
            <w:rtl/>
          </w:rPr>
        </w:pPr>
        <w:r w:rsidRPr="004B42E1">
          <w:rPr>
            <w:rFonts w:ascii="Source Sans Pro" w:hAnsi="Source Sans Pro" w:hint="cs"/>
            <w:rtl/>
          </w:rPr>
          <w:fldChar w:fldCharType="begin"/>
        </w:r>
        <w:r>
          <w:rPr>
            <w:rtl/>
          </w:rPr>
          <w:instrText xml:space="preserve"> </w:instrText>
        </w:r>
        <w:r w:rsidRPr="004B42E1">
          <w:rPr>
            <w:rFonts w:ascii="Source Sans Pro" w:hAnsi="Source Sans Pro" w:hint="cs"/>
          </w:rPr>
          <w:instrText>PAGE   \* MERGEFORMAT</w:instrText>
        </w:r>
        <w:r w:rsidRPr="004B42E1">
          <w:rPr>
            <w:rFonts w:ascii="Source Sans Pro" w:hAnsi="Source Sans Pro" w:hint="cs"/>
            <w:rtl/>
          </w:rPr>
          <w:fldChar w:fldCharType="separate"/>
        </w:r>
        <w:r w:rsidRPr="004B42E1">
          <w:rPr>
            <w:rFonts w:ascii="Source Sans Pro" w:hAnsi="Source Sans Pro" w:hint="cs"/>
            <w:rtl/>
          </w:rPr>
          <w:t>2</w:t>
        </w:r>
        <w:r w:rsidRPr="004B42E1">
          <w:rPr>
            <w:rFonts w:ascii="Source Sans Pro" w:hAnsi="Source Sans Pro" w:hint="cs"/>
            <w:rtl/>
          </w:rPr>
          <w:fldChar w:fldCharType="end"/>
        </w:r>
      </w:p>
    </w:sdtContent>
  </w:sdt>
  <w:p w14:paraId="45846FF2" w14:textId="77777777" w:rsidR="004B42E1" w:rsidRPr="004B42E1" w:rsidRDefault="004B42E1">
    <w:pPr>
      <w:pStyle w:val="Footer"/>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1BD959" w14:textId="77777777" w:rsidR="00095F89" w:rsidRDefault="00095F89">
      <w:r>
        <w:separator/>
      </w:r>
    </w:p>
  </w:footnote>
  <w:footnote w:type="continuationSeparator" w:id="0">
    <w:p w14:paraId="451F4B44" w14:textId="77777777" w:rsidR="00095F89" w:rsidRDefault="00095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991"/>
      <w:gridCol w:w="5271"/>
      <w:gridCol w:w="851"/>
      <w:gridCol w:w="1275"/>
    </w:tblGrid>
    <w:tr w:rsidR="006916E5" w:rsidRPr="00762FDB" w14:paraId="34BFE10C" w14:textId="77777777" w:rsidTr="00762FDB">
      <w:trPr>
        <w:trHeight w:val="46"/>
      </w:trPr>
      <w:tc>
        <w:tcPr>
          <w:tcW w:w="991" w:type="dxa"/>
          <w:tcBorders>
            <w:top w:val="single" w:sz="4" w:space="0" w:color="000000"/>
            <w:left w:val="single" w:sz="4" w:space="0" w:color="000000"/>
            <w:bottom w:val="single" w:sz="4" w:space="0" w:color="000000"/>
            <w:right w:val="single" w:sz="4" w:space="0" w:color="000000"/>
          </w:tcBorders>
        </w:tcPr>
        <w:p w14:paraId="14F08A61" w14:textId="77777777" w:rsidR="006916E5" w:rsidRPr="00762FDB" w:rsidRDefault="006916E5" w:rsidP="006916E5">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762FDB">
            <w:rPr>
              <w:rFonts w:asciiTheme="minorHAnsi" w:hAnsiTheme="minorHAnsi" w:cstheme="minorHAnsi"/>
              <w:color w:val="000000"/>
              <w:sz w:val="15"/>
              <w:szCs w:val="15"/>
              <w:rtl/>
            </w:rPr>
            <w:t>العنوان</w:t>
          </w:r>
        </w:p>
      </w:tc>
      <w:tc>
        <w:tcPr>
          <w:tcW w:w="5271" w:type="dxa"/>
          <w:tcBorders>
            <w:top w:val="single" w:sz="4" w:space="0" w:color="000000"/>
            <w:left w:val="single" w:sz="4" w:space="0" w:color="000000"/>
            <w:bottom w:val="single" w:sz="4" w:space="0" w:color="000000"/>
            <w:right w:val="single" w:sz="4" w:space="0" w:color="000000"/>
          </w:tcBorders>
        </w:tcPr>
        <w:p w14:paraId="6AF977D0" w14:textId="77777777" w:rsidR="006916E5" w:rsidRPr="00762FDB" w:rsidRDefault="006916E5" w:rsidP="006916E5">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762FDB">
            <w:rPr>
              <w:rFonts w:asciiTheme="minorHAnsi" w:hAnsiTheme="minorHAnsi" w:cstheme="minorHAnsi"/>
              <w:color w:val="000000"/>
              <w:sz w:val="15"/>
              <w:szCs w:val="15"/>
              <w:rtl/>
            </w:rPr>
            <w:t xml:space="preserve">كيفية ربط الكاميرات بنوافذ المعاينة الخاصة بشاشة جهاز </w:t>
          </w:r>
          <w:r w:rsidRPr="00762FDB">
            <w:rPr>
              <w:rFonts w:asciiTheme="minorHAnsi" w:hAnsiTheme="minorHAnsi" w:cstheme="minorHAnsi"/>
              <w:color w:val="000000"/>
              <w:sz w:val="15"/>
              <w:szCs w:val="15"/>
            </w:rPr>
            <w:t>Uniview NVR</w:t>
          </w:r>
          <w:r w:rsidRPr="00762FDB">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7F7658D3" w14:textId="77777777" w:rsidR="006916E5" w:rsidRPr="00762FDB" w:rsidRDefault="006916E5" w:rsidP="006916E5">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762FDB">
            <w:rPr>
              <w:rFonts w:asciiTheme="minorHAnsi" w:hAnsiTheme="minorHAnsi" w:cstheme="minorHAnsi"/>
              <w:color w:val="000000"/>
              <w:sz w:val="15"/>
              <w:szCs w:val="15"/>
              <w:rtl/>
            </w:rPr>
            <w:t>الإصدار:</w:t>
          </w:r>
        </w:p>
      </w:tc>
      <w:tc>
        <w:tcPr>
          <w:tcW w:w="1275" w:type="dxa"/>
          <w:tcBorders>
            <w:top w:val="single" w:sz="4" w:space="0" w:color="000000"/>
            <w:left w:val="single" w:sz="4" w:space="0" w:color="000000"/>
            <w:bottom w:val="single" w:sz="4" w:space="0" w:color="000000"/>
            <w:right w:val="single" w:sz="4" w:space="0" w:color="000000"/>
          </w:tcBorders>
        </w:tcPr>
        <w:p w14:paraId="7A3A9700" w14:textId="77777777" w:rsidR="006916E5" w:rsidRPr="00762FDB" w:rsidRDefault="004B42E1" w:rsidP="006916E5">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762FDB">
            <w:rPr>
              <w:rFonts w:asciiTheme="minorHAnsi" w:hAnsiTheme="minorHAnsi" w:cstheme="minorHAnsi"/>
              <w:color w:val="000000"/>
              <w:sz w:val="15"/>
              <w:szCs w:val="15"/>
            </w:rPr>
            <w:t>V1.1</w:t>
          </w:r>
        </w:p>
      </w:tc>
    </w:tr>
    <w:tr w:rsidR="006916E5" w:rsidRPr="00762FDB" w14:paraId="5F154E37" w14:textId="77777777" w:rsidTr="00482DED">
      <w:trPr>
        <w:trHeight w:val="171"/>
      </w:trPr>
      <w:tc>
        <w:tcPr>
          <w:tcW w:w="991" w:type="dxa"/>
          <w:tcBorders>
            <w:top w:val="single" w:sz="4" w:space="0" w:color="000000"/>
            <w:left w:val="single" w:sz="4" w:space="0" w:color="000000"/>
            <w:bottom w:val="single" w:sz="4" w:space="0" w:color="000000"/>
            <w:right w:val="single" w:sz="4" w:space="0" w:color="000000"/>
          </w:tcBorders>
        </w:tcPr>
        <w:p w14:paraId="4029618D" w14:textId="77777777" w:rsidR="006916E5" w:rsidRPr="00762FDB" w:rsidRDefault="006916E5" w:rsidP="006916E5">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762FDB">
            <w:rPr>
              <w:rFonts w:asciiTheme="minorHAnsi" w:hAnsiTheme="minorHAnsi" w:cstheme="minorHAnsi"/>
              <w:color w:val="000000"/>
              <w:sz w:val="15"/>
              <w:szCs w:val="15"/>
              <w:rtl/>
            </w:rPr>
            <w:t>المنتج</w:t>
          </w:r>
        </w:p>
      </w:tc>
      <w:tc>
        <w:tcPr>
          <w:tcW w:w="5271" w:type="dxa"/>
          <w:tcBorders>
            <w:top w:val="single" w:sz="4" w:space="0" w:color="000000"/>
            <w:left w:val="single" w:sz="4" w:space="0" w:color="000000"/>
            <w:bottom w:val="single" w:sz="4" w:space="0" w:color="000000"/>
            <w:right w:val="single" w:sz="4" w:space="0" w:color="000000"/>
          </w:tcBorders>
        </w:tcPr>
        <w:p w14:paraId="0E90300C" w14:textId="77777777" w:rsidR="006916E5" w:rsidRPr="00762FDB" w:rsidRDefault="006916E5" w:rsidP="006916E5">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762FDB">
            <w:rPr>
              <w:rFonts w:asciiTheme="minorHAnsi" w:hAnsiTheme="minorHAnsi" w:cstheme="minorHAnsi"/>
              <w:color w:val="000000"/>
              <w:sz w:val="15"/>
              <w:szCs w:val="15"/>
              <w:rtl/>
            </w:rPr>
            <w:t>جهاز تسجيل فيديو شبكي "</w:t>
          </w:r>
          <w:r w:rsidRPr="00762FDB">
            <w:rPr>
              <w:rFonts w:asciiTheme="minorHAnsi" w:hAnsiTheme="minorHAnsi" w:cstheme="minorHAnsi"/>
              <w:color w:val="000000"/>
              <w:sz w:val="15"/>
              <w:szCs w:val="15"/>
            </w:rPr>
            <w:t>NVR</w:t>
          </w:r>
          <w:r w:rsidRPr="00762FDB">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4C8FFD52" w14:textId="77777777" w:rsidR="006916E5" w:rsidRPr="00762FDB" w:rsidRDefault="006916E5" w:rsidP="006916E5">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762FDB">
            <w:rPr>
              <w:rFonts w:asciiTheme="minorHAnsi" w:hAnsiTheme="minorHAnsi" w:cstheme="minorHAnsi"/>
              <w:color w:val="000000"/>
              <w:sz w:val="15"/>
              <w:szCs w:val="15"/>
              <w:rtl/>
            </w:rPr>
            <w:t>التاريخ</w:t>
          </w:r>
        </w:p>
      </w:tc>
      <w:tc>
        <w:tcPr>
          <w:tcW w:w="1275" w:type="dxa"/>
          <w:tcBorders>
            <w:top w:val="single" w:sz="4" w:space="0" w:color="000000"/>
            <w:left w:val="single" w:sz="4" w:space="0" w:color="000000"/>
            <w:bottom w:val="single" w:sz="4" w:space="0" w:color="000000"/>
            <w:right w:val="single" w:sz="4" w:space="0" w:color="000000"/>
          </w:tcBorders>
        </w:tcPr>
        <w:p w14:paraId="4AF61F23" w14:textId="77777777" w:rsidR="006916E5" w:rsidRPr="00762FDB" w:rsidRDefault="004B42E1" w:rsidP="006916E5">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762FDB">
            <w:rPr>
              <w:rFonts w:asciiTheme="minorHAnsi" w:hAnsiTheme="minorHAnsi" w:cstheme="minorHAnsi"/>
              <w:color w:val="000000"/>
              <w:sz w:val="15"/>
              <w:szCs w:val="15"/>
              <w:rtl/>
            </w:rPr>
            <w:t>9/26/2023</w:t>
          </w:r>
        </w:p>
      </w:tc>
    </w:tr>
  </w:tbl>
  <w:p w14:paraId="4F667F47" w14:textId="77777777" w:rsidR="00163340" w:rsidRPr="00762FDB" w:rsidRDefault="008F6D73">
    <w:pPr>
      <w:bidi/>
      <w:spacing w:line="14" w:lineRule="auto"/>
      <w:rPr>
        <w:rFonts w:asciiTheme="minorHAnsi" w:hAnsiTheme="minorHAnsi" w:cstheme="minorHAnsi"/>
        <w:sz w:val="2"/>
        <w:szCs w:val="2"/>
        <w:rtl/>
      </w:rPr>
    </w:pPr>
    <w:r w:rsidRPr="00762FDB">
      <w:rPr>
        <w:rFonts w:asciiTheme="minorHAnsi" w:hAnsiTheme="minorHAnsi" w:cstheme="minorHAnsi"/>
        <w:noProof/>
        <w:sz w:val="24"/>
        <w:rtl/>
      </w:rPr>
      <w:drawing>
        <wp:anchor distT="0" distB="0" distL="0" distR="0" simplePos="0" relativeHeight="251658240" behindDoc="1" locked="0" layoutInCell="1" hidden="0" allowOverlap="1" wp14:anchorId="120B45BF" wp14:editId="29FE9475">
          <wp:simplePos x="0" y="0"/>
          <wp:positionH relativeFrom="margin">
            <wp:posOffset>4660900</wp:posOffset>
          </wp:positionH>
          <wp:positionV relativeFrom="topMargin">
            <wp:posOffset>286948</wp:posOffset>
          </wp:positionV>
          <wp:extent cx="750570" cy="42037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586013"/>
    <w:multiLevelType w:val="multilevel"/>
    <w:tmpl w:val="26D2D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07253318">
    <w:abstractNumId w:val="0"/>
  </w:num>
  <w:num w:numId="2" w16cid:durableId="1058356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40"/>
    <w:rsid w:val="00094174"/>
    <w:rsid w:val="00095F89"/>
    <w:rsid w:val="00163340"/>
    <w:rsid w:val="00243CAB"/>
    <w:rsid w:val="002E7DF8"/>
    <w:rsid w:val="002F7196"/>
    <w:rsid w:val="0030507F"/>
    <w:rsid w:val="00351149"/>
    <w:rsid w:val="003E3B21"/>
    <w:rsid w:val="004504BC"/>
    <w:rsid w:val="00481698"/>
    <w:rsid w:val="004B42E1"/>
    <w:rsid w:val="0056268E"/>
    <w:rsid w:val="00663FF0"/>
    <w:rsid w:val="006916E5"/>
    <w:rsid w:val="006F6921"/>
    <w:rsid w:val="00701CF9"/>
    <w:rsid w:val="00762FDB"/>
    <w:rsid w:val="007C7D2F"/>
    <w:rsid w:val="007F1FDF"/>
    <w:rsid w:val="008F6D73"/>
    <w:rsid w:val="00967472"/>
    <w:rsid w:val="009D3A3F"/>
    <w:rsid w:val="00A133CF"/>
    <w:rsid w:val="00A607CC"/>
    <w:rsid w:val="00AC78C1"/>
    <w:rsid w:val="00B358E6"/>
    <w:rsid w:val="00C07732"/>
    <w:rsid w:val="00C97E41"/>
    <w:rsid w:val="00CB7D08"/>
    <w:rsid w:val="00D66FC0"/>
    <w:rsid w:val="00D9433C"/>
    <w:rsid w:val="00EF1BEC"/>
    <w:rsid w:val="00F51C9B"/>
    <w:rsid w:val="00FC28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692C5"/>
  <w15:docId w15:val="{201565B5-01CA-47E2-898A-DB9B290B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33540"/>
  </w:style>
  <w:style w:type="paragraph" w:styleId="Heading1">
    <w:name w:val="heading 1"/>
    <w:basedOn w:val="Normal"/>
    <w:link w:val="Heading1Char"/>
    <w:uiPriority w:val="1"/>
    <w:qFormat/>
    <w:pPr>
      <w:spacing w:before="45"/>
      <w:ind w:left="897" w:hanging="497"/>
      <w:outlineLvl w:val="0"/>
    </w:pPr>
    <w:rPr>
      <w:rFonts w:eastAsia="Calibri"/>
      <w:b/>
      <w:bCs/>
      <w:sz w:val="32"/>
      <w:szCs w:val="32"/>
    </w:rPr>
  </w:style>
  <w:style w:type="paragraph" w:styleId="Heading2">
    <w:name w:val="heading 2"/>
    <w:basedOn w:val="Normal"/>
    <w:uiPriority w:val="1"/>
    <w:qFormat/>
    <w:pPr>
      <w:spacing w:before="125"/>
      <w:ind w:left="400"/>
      <w:outlineLvl w:val="1"/>
    </w:pPr>
    <w:rPr>
      <w:rFonts w:ascii="Cambria" w:eastAsia="Cambria" w:hAnsi="Cambria"/>
      <w:b/>
      <w:bCs/>
      <w:i/>
      <w:sz w:val="24"/>
      <w:szCs w:val="24"/>
    </w:rPr>
  </w:style>
  <w:style w:type="paragraph" w:styleId="Heading3">
    <w:name w:val="heading 3"/>
    <w:basedOn w:val="Normal"/>
    <w:uiPriority w:val="1"/>
    <w:qFormat/>
    <w:pPr>
      <w:spacing w:before="51"/>
      <w:ind w:left="758" w:hanging="358"/>
      <w:outlineLvl w:val="2"/>
    </w:pPr>
    <w:rPr>
      <w:rFonts w:eastAsia="Calibri"/>
      <w:sz w:val="24"/>
      <w:szCs w:val="24"/>
    </w:rPr>
  </w:style>
  <w:style w:type="paragraph" w:styleId="Heading4">
    <w:name w:val="heading 4"/>
    <w:basedOn w:val="Normal"/>
    <w:uiPriority w:val="1"/>
    <w:qFormat/>
    <w:pPr>
      <w:spacing w:before="77"/>
      <w:ind w:left="400"/>
      <w:outlineLvl w:val="3"/>
    </w:pPr>
    <w:rPr>
      <w:rFonts w:ascii="Cambria" w:eastAsia="Cambria" w:hAnsi="Cambria"/>
      <w:b/>
      <w:bCs/>
      <w:i/>
      <w:sz w:val="21"/>
      <w:szCs w:val="2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6C664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C6649"/>
    <w:rPr>
      <w:sz w:val="18"/>
      <w:szCs w:val="18"/>
    </w:rPr>
  </w:style>
  <w:style w:type="paragraph" w:styleId="Footer">
    <w:name w:val="footer"/>
    <w:basedOn w:val="Normal"/>
    <w:link w:val="FooterChar"/>
    <w:uiPriority w:val="99"/>
    <w:unhideWhenUsed/>
    <w:rsid w:val="006C664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C6649"/>
    <w:rPr>
      <w:sz w:val="18"/>
      <w:szCs w:val="18"/>
    </w:rPr>
  </w:style>
  <w:style w:type="paragraph" w:customStyle="1" w:styleId="Standard">
    <w:name w:val="Standard"/>
    <w:rsid w:val="00F3746F"/>
    <w:pPr>
      <w:suppressAutoHyphens/>
      <w:autoSpaceDN w:val="0"/>
      <w:spacing w:line="276" w:lineRule="auto"/>
      <w:textAlignment w:val="baseline"/>
    </w:pPr>
    <w:rPr>
      <w:rFonts w:ascii="Arial" w:hAnsi="Arial"/>
    </w:rPr>
  </w:style>
  <w:style w:type="numbering" w:customStyle="1" w:styleId="WWNum1">
    <w:name w:val="WWNum1"/>
    <w:basedOn w:val="NoList"/>
    <w:rsid w:val="009666BE"/>
  </w:style>
  <w:style w:type="numbering" w:customStyle="1" w:styleId="WWNum2">
    <w:name w:val="WWNum2"/>
    <w:basedOn w:val="NoList"/>
    <w:rsid w:val="009666BE"/>
  </w:style>
  <w:style w:type="character" w:customStyle="1" w:styleId="Heading1Char">
    <w:name w:val="Heading 1 Char"/>
    <w:basedOn w:val="DefaultParagraphFont"/>
    <w:link w:val="Heading1"/>
    <w:uiPriority w:val="1"/>
    <w:rsid w:val="009666BE"/>
    <w:rPr>
      <w:rFonts w:ascii="Calibri" w:eastAsia="Calibri" w:hAnsi="Calibri" w:cs="Arial"/>
      <w:b/>
      <w:bCs/>
      <w:sz w:val="32"/>
      <w:szCs w:val="32"/>
    </w:rPr>
  </w:style>
  <w:style w:type="character" w:customStyle="1" w:styleId="BodyTextChar">
    <w:name w:val="Body Text Char"/>
    <w:basedOn w:val="DefaultParagraphFont"/>
    <w:link w:val="BodyText"/>
    <w:uiPriority w:val="1"/>
    <w:rsid w:val="00D33540"/>
    <w:rPr>
      <w:rFonts w:ascii="Gill Sans MT" w:eastAsia="Gill Sans MT" w:hAnsi="Gill Sans MT" w:cs="Arial"/>
      <w:i/>
      <w:sz w:val="21"/>
      <w:szCs w:val="21"/>
    </w:rPr>
  </w:style>
  <w:style w:type="paragraph" w:styleId="Revision">
    <w:name w:val="Revision"/>
    <w:hidden/>
    <w:uiPriority w:val="99"/>
    <w:semiHidden/>
    <w:rsid w:val="00AB0DC1"/>
    <w:pPr>
      <w:widowControl/>
    </w:pPr>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global.uniview.com/Support/Service_Hot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8OEtyYXa9KqcM0KrAapm5zBRBQ==">CgMxLjAyCGguZ2pkZ3hzOAByITE3Yzd1YkdSX2VhLUpTT2RPeUJVSlZfbnBBbkYxVmJ0Rg==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214</Words>
  <Characters>1223</Characters>
  <Application>Microsoft Office Word</Application>
  <DocSecurity>0</DocSecurity>
  <Lines>10</Lines>
  <Paragraphs>2</Paragraphs>
  <ScaleCrop>false</ScaleCrop>
  <Company>P R C</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Ronald Rober</cp:lastModifiedBy>
  <cp:revision>22</cp:revision>
  <dcterms:created xsi:type="dcterms:W3CDTF">2023-04-20T04:01:00Z</dcterms:created>
  <dcterms:modified xsi:type="dcterms:W3CDTF">2024-09-30T12:47:00Z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